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71016B" w:rsidRPr="00CE4652" w:rsidTr="002B730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  <w:hideMark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E4652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  <w:hideMark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E4652">
              <w:rPr>
                <w:rFonts w:ascii="宋体" w:hAnsi="宋体" w:cs="Tahoma"/>
                <w:bCs/>
                <w:color w:val="000000" w:themeColor="text1"/>
                <w:sz w:val="24"/>
              </w:rPr>
              <w:t>投标人名称</w:t>
            </w:r>
          </w:p>
        </w:tc>
        <w:tc>
          <w:tcPr>
            <w:tcW w:w="705" w:type="pct"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E465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E4652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CE465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CE4652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CE4652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71016B" w:rsidRPr="00CE4652" w:rsidTr="002B730A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5" w:history="1">
              <w:r w:rsidRPr="001B2001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上海灵鹰信息技术有限公司</w:t>
              </w:r>
            </w:hyperlink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379500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303600</w:t>
            </w:r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88.8582</w:t>
            </w:r>
          </w:p>
        </w:tc>
      </w:tr>
      <w:tr w:rsidR="0071016B" w:rsidRPr="00CE4652" w:rsidTr="002B730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6" w:history="1">
              <w:r w:rsidRPr="001B2001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北京络捷斯特科技发展股份有限公司</w:t>
              </w:r>
            </w:hyperlink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485000</w:t>
            </w:r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82.0282</w:t>
            </w:r>
          </w:p>
        </w:tc>
      </w:tr>
      <w:tr w:rsidR="0071016B" w:rsidRPr="00CE4652" w:rsidTr="002B730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7" w:history="1">
              <w:r w:rsidRPr="001B2001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河北云实科技有限公司</w:t>
              </w:r>
            </w:hyperlink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316050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316050</w:t>
            </w:r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71.8182</w:t>
            </w:r>
          </w:p>
        </w:tc>
      </w:tr>
      <w:tr w:rsidR="0071016B" w:rsidRPr="00CE4652" w:rsidTr="002B730A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71016B" w:rsidRPr="00CE4652" w:rsidRDefault="0071016B" w:rsidP="002B730A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hyperlink r:id="rId8" w:history="1">
              <w:r w:rsidRPr="001B2001">
                <w:rPr>
                  <w:rFonts w:ascii="宋体" w:hAnsi="宋体" w:cs="Tahoma"/>
                  <w:bCs/>
                  <w:color w:val="000000" w:themeColor="text1"/>
                  <w:sz w:val="24"/>
                </w:rPr>
                <w:t>北京来墨东方科技有限公司</w:t>
              </w:r>
            </w:hyperlink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530800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424640</w:t>
            </w:r>
          </w:p>
        </w:tc>
        <w:tc>
          <w:tcPr>
            <w:tcW w:w="705" w:type="pct"/>
            <w:vAlign w:val="center"/>
          </w:tcPr>
          <w:p w:rsidR="0071016B" w:rsidRPr="001B2001" w:rsidRDefault="0071016B" w:rsidP="002B730A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B200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70.6488</w:t>
            </w:r>
          </w:p>
        </w:tc>
      </w:tr>
    </w:tbl>
    <w:p w:rsidR="002F0D49" w:rsidRDefault="002F0D49">
      <w:bookmarkStart w:id="0" w:name="_GoBack"/>
      <w:bookmarkEnd w:id="0"/>
    </w:p>
    <w:sectPr w:rsidR="002F0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56"/>
    <w:rsid w:val="00013735"/>
    <w:rsid w:val="00161641"/>
    <w:rsid w:val="002743E6"/>
    <w:rsid w:val="002F0D49"/>
    <w:rsid w:val="00303372"/>
    <w:rsid w:val="00667A45"/>
    <w:rsid w:val="006B632C"/>
    <w:rsid w:val="006F4B0C"/>
    <w:rsid w:val="0071016B"/>
    <w:rsid w:val="0071613A"/>
    <w:rsid w:val="007259E3"/>
    <w:rsid w:val="00747F6C"/>
    <w:rsid w:val="00754356"/>
    <w:rsid w:val="008D1A3E"/>
    <w:rsid w:val="0094150D"/>
    <w:rsid w:val="00970CB3"/>
    <w:rsid w:val="00984263"/>
    <w:rsid w:val="009D21C1"/>
    <w:rsid w:val="00A210CA"/>
    <w:rsid w:val="00A574CD"/>
    <w:rsid w:val="00AE4183"/>
    <w:rsid w:val="00B33942"/>
    <w:rsid w:val="00B37795"/>
    <w:rsid w:val="00B75307"/>
    <w:rsid w:val="00C62D2B"/>
    <w:rsid w:val="00DC290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HP Inc.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2024-12-04T06:14:00Z</dcterms:created>
  <dcterms:modified xsi:type="dcterms:W3CDTF">2024-12-04T06:15:00Z</dcterms:modified>
</cp:coreProperties>
</file>